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5-methyl-2-[(4-methylbenzyl)sulfanyl]-N,7-diphenyl-4,7-dihydro[1,2,4]triazolo[1,5-a]pyrimidine-6-carboxamide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5-methyl-2-[(4-methylbenzyl)sulfanyl]-N,7-diphenyl-4,7-dihydro[1,2,4]triazolo[1,5-a]pyrimidine-6-carboxamide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