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STL218436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N-{[5-chloro-2-(methylsulfanyl)pyrimidin-4-yl]carbonyl}methioninate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N-{[5-chloro-2-(methylsulfanyl)pyrimidin-4-yl]carbonyl}methioninate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STL218436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