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9-(1,3-benzodioxol-5-ylmethyl)-6-chloro-3,4-dimethyl-9,10-dihydro-2H,8H-chromeno[8,7-e][1,3]oxazin-2-one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9-(1,3-benzodioxol-5-ylmethyl)-6-chloro-3,4-dimethyl-9,10-dihydro-2H,8H-chromeno[8,7-e][1,3]oxazin-2-one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