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2-({[4-(4-methoxyphenyl)tetrahydro-2H-pyran-4-yl]carbonyl}amino)-4-methyl-1,3-thiazole-5-carboxylate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2-({[4-(4-methoxyphenyl)tetrahydro-2H-pyran-4-yl]carbonyl}amino)-4-methyl-1,3-thiazole-5-carboxylate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