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N-(3-fluorobenzyl)-N'-(1H-indol-5-yl)ethanediamide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N-(3-fluorobenzyl)-N'-(1H-indol-5-yl)ethanediamide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