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N-(3-carbamoyl-5,6-dihydro-4H-cyclopenta[b]thiophen-2-yl)-4-(3-methylbutanoyl)piperazine-1-carboxamide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N-(3-carbamoyl-5,6-dihydro-4H-cyclopenta[b]thiophen-2-yl)-4-(3-methylbutanoyl)piperazine-1-carboxamide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