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2-(3-chlorophenyl)-1-(2-methoxyethyl)-1H-imidazo[4,5-b]quinoxaline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2-(3-chlorophenyl)-1-(2-methoxyethyl)-1H-imidazo[4,5-b]quinoxaline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