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2-(3,5-dimethyl-1H-pyrazol-1-yl)-N-(furan-2-ylmethyl)-5,6,7,8-tetrahydro[1]benzothieno[2,3-d]pyrimidin-4-amine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2-(3,5-dimethyl-1H-pyrazol-1-yl)-N-(furan-2-ylmethyl)-5,6,7,8-tetrahydro[1]benzothieno[2,3-d]pyrimidin-4-amine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