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2-(7,8-dimethoxy-1-oxophthalazin-2(1H)-yl)-N-(1-methyl-1H-indol-4-yl)acetamide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2-(7,8-dimethoxy-1-oxophthalazin-2(1H)-yl)-N-(1-methyl-1H-indol-4-yl)acetamide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