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2-(1-methyl-1H-indol-3-yl)-N-[(2E)-4-(pyridin-4-yl)-1,3-thiazol-2(3H)-ylidene]acetamide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2-(1-methyl-1H-indol-3-yl)-N-[(2E)-4-(pyridin-4-yl)-1,3-thiazol-2(3H)-ylidene]acetamide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