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N-(2,3-dihydro-1,4-benzodioxin-6-yl)-3-([1,2,4]triazolo[4,3-b]pyridazin-6-ylsulfanyl)propanamide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N-(2,3-dihydro-1,4-benzodioxin-6-yl)-3-([1,2,4]triazolo[4,3-b]pyridazin-6-ylsulfanyl)propanamide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STL246765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