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1'-acetyl-2'-[(2,4-dichlorophenyl)carbonyl]-5',7'-dimethyl-1',2'-dihydro-3a'H-spiro[indole-3,3'-pyrrolo[1,2-a]quinolin]-2(1H)-one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1'-acetyl-2'-[(2,4-dichlorophenyl)carbonyl]-5',7'-dimethyl-1',2'-dihydro-3a'H-spiro[indole-3,3'-pyrrolo[1,2-a]quinolin]-2(1H)-one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