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N-{2-[(4-chlorophenyl)sulfanyl]ethyl}-3-(3-hydroxyquinoxalin-2-yl)propanamide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N-{2-[(4-chlorophenyl)sulfanyl]ethyl}-3-(3-hydroxyquinoxalin-2-yl)propanamide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STL249698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