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3-{[3-(4-hydroxy-6-methylpyrimidin-2-yl)phenyl]carbamoyl}pyrazine-2-carboxylic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3-{[3-(4-hydroxy-6-methylpyrimidin-2-yl)phenyl]carbamoyl}pyrazine-2-carboxylic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