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N-[6-(4-bromo-1H-pyrazol-1-yl)pyridin-3-yl]-6-methyl-6H-thieno[2,3-b]pyrrole-5-carboxamide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N-[6-(4-bromo-1H-pyrazol-1-yl)pyridin-3-yl]-6-methyl-6H-thieno[2,3-b]pyrrole-5-carboxamide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