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2-{[3-(propanoylamino)phenyl]carbamoyl}benzoic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2-{[3-(propanoylamino)phenyl]carbamoyl}benzoic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