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1-{[3-(methoxymethyl)phenyl]sulfonyl}-4-(methylsulfonyl)piperazine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1-{[3-(methoxymethyl)phenyl]sulfonyl}-4-(methylsulfonyl)piperazine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