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STL258786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1-(4-methoxyphenyl)-3-[3-(6-methyl-1H-indazol-1-yl)propyl]urea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1-(4-methoxyphenyl)-3-[3-(6-methyl-1H-indazol-1-yl)propyl]urea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STL258786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