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5-(4-ethoxyphenyl)-2-(2-methoxyphenyl)-4H-thieno[2,3-d][1,3]oxazin-4-one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5-(4-ethoxyphenyl)-2-(2-methoxyphenyl)-4H-thieno[2,3-d][1,3]oxazin-4-one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