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3-[4-(piperidin-1-ylsulfonyl)phenyl]-N-(propan-2-yl)propanamide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3-[4-(piperidin-1-ylsulfonyl)phenyl]-N-(propan-2-yl)propanamide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