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STL263116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N-phenyl-3-[4-(piperidin-1-ylsulfonyl)phenyl]propanamide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N-phenyl-3-[4-(piperidin-1-ylsulfonyl)phenyl]propanamide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C20H24N2O3S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372.49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STL263116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