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STL263221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4-methyl-N-[2-(morpholin-4-yl)ethyl]-2-(pyridin-3-yl)-1,3-thiazole-5-carboxamide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4-methyl-N-[2-(morpholin-4-yl)ethyl]-2-(pyridin-3-yl)-1,3-thiazole-5-carboxamide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C16H20N4O2S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STL263221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