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(2E)-2-(1,3-benzothiazol-2-yl)-3-(2-hydroxyphenyl)prop-2-enenitrile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(2E)-2-(1,3-benzothiazol-2-yl)-3-(2-hydroxyphenyl)prop-2-enenitrile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