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4-(5-{[2-oxo-2-(phenylamino)ethyl]sulfanyl}-1H-tetrazol-1-yl)benzoic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4-(5-{[2-oxo-2-(phenylamino)ethyl]sulfanyl}-1H-tetrazol-1-yl)benzoic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