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1-(4-methoxyphenyl)-4-(4-methylpiperidin-1-yl)phthalazine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1-(4-methoxyphenyl)-4-(4-methylpiperidin-1-yl)phthalazine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