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STL280970</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N-(3-ethoxyphenyl)-3,4-dimethoxybenzenesulfonamide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N-(3-ethoxyphenyl)-3,4-dimethoxybenzenesulfonamide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C16H19NO5S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337.4</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STL280970</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