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STL282971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4-methyl-N-(4-methylphenyl)-N-[2-(morpholin-4-yl)-2-oxoethyl]benzenesulfonamide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4-methyl-N-(4-methylphenyl)-N-[2-(morpholin-4-yl)-2-oxoethyl]benzenesulfonamide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C20H24N2O4S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388.49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STL282971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