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STL285437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2-{[(3-methoxyphenyl)carbonyl]amino}-N-(tetrahydrofuran-2-ylmethyl)benzamide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2-{[(3-methoxyphenyl)carbonyl]amino}-N-(tetrahydrofuran-2-ylmethyl)benzamide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C20H22N2O4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354.41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STL285437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