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N-methyl-N-[2-methyl-4-(morpholin-4-ylcarbonyl)phenyl]benzenesulfonamide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N-methyl-N-[2-methyl-4-(morpholin-4-ylcarbonyl)phenyl]benzenesulfonamide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