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N-(3-bromophenyl)-2-{[5-(4-tert-butylphenyl)-4-(prop-2-en-1-yl)-4H-1,2,4-triazol-3-yl]sulfanyl}acetamide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N-(3-bromophenyl)-2-{[5-(4-tert-butylphenyl)-4-(prop-2-en-1-yl)-4H-1,2,4-triazol-3-yl]sulfanyl}acetamide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