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1'-(4-bromophenyl)-9,10-dihydro-2'H,5'H-spiro[9,10-ethanoanthracene-11,3'-pyrrolidine]-2',5'-dione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1'-(4-bromophenyl)-9,10-dihydro-2'H,5'H-spiro[9,10-ethanoanthracene-11,3'-pyrrolidine]-2',5'-dione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