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STL307662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N-(2-fluorophenyl)-2-(5,6,7,8-tetrahydro[1]benzothieno[2,3-d]pyrimidin-4-ylsulfanyl)acetamide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N-(2-fluorophenyl)-2-(5,6,7,8-tetrahydro[1]benzothieno[2,3-d]pyrimidin-4-ylsulfanyl)acetamide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C18H16FN3OS2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STL307662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