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STL312243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2-[5-(4-fluorophenyl)-3-methyl-1H-pyrazol-4-yl]-1-[4-(methylsulfonyl)piperazin-1-yl]ethanone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2-[5-(4-fluorophenyl)-3-methyl-1H-pyrazol-4-yl]-1-[4-(methylsulfonyl)piperazin-1-yl]ethanone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STL312243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