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N-[2-(6,7-dimethoxy-2-methyl-4-oxoquinazolin-3(4H)-yl)ethyl]-3,5-dimethoxybenzamide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N-[2-(6,7-dimethoxy-2-methyl-4-oxoquinazolin-3(4H)-yl)ethyl]-3,5-dimethoxybenzamide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