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N-[(5Z)-7-methyl-5H-indeno[1,2-b]pyridin-5-ylidene]-9H-fluoren-2-amine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N-[(5Z)-7-methyl-5H-indeno[1,2-b]pyridin-5-ylidene]-9H-fluoren-2-amine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