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(2E)-3-(1-benzofuran-2-yl)-1-[2-(benzyloxy)-5-chlorophenyl]prop-2-en-1-one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(2E)-3-(1-benzofuran-2-yl)-1-[2-(benzyloxy)-5-chlorophenyl]prop-2-en-1-one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