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STL326303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1-ethyl-4-hydroxy-4,6,6-trimethyl-3-(4-methylphenyl)tetrahydropyrimidin-2(1H)-one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1-ethyl-4-hydroxy-4,6,6-trimethyl-3-(4-methylphenyl)tetrahydropyrimidin-2(1H)-one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STL326303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