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STL331663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2-(4-chloro-2-methylphenoxy)-N-[4-(pyrimidin-2-ylsulfamoyl)phenyl]acetamide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2-(4-chloro-2-methylphenoxy)-N-[4-(pyrimidin-2-ylsulfamoyl)phenyl]acetamide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C19H17ClN4O4S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432.89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STL331663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