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4-{[4-(butoxycarbonyl)phenyl]amino}-6,8-dimethylquinoline-3-carboxylate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4-{[4-(butoxycarbonyl)phenyl]amino}-6,8-dimethylquinoline-3-carboxylate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