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4-(4-ethylphenoxy)-N-[4-(pyrimidin-2-ylsulfamoyl)phenyl]butanamide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4-(4-ethylphenoxy)-N-[4-(pyrimidin-2-ylsulfamoyl)phenyl]butanamide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