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(1Z)-2-(thiophen-2-yl)-N'-[(tricyclo[3.3.1.1~3,7~]dec-1-ylcarbonyl)oxy]ethanimidamide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(1Z)-2-(thiophen-2-yl)-N'-[(tricyclo[3.3.1.1~3,7~]dec-1-ylcarbonyl)oxy]ethanimidamide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