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STL346751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5-(4-ethylphenyl)-3-(3-methoxy-4-propoxyphenyl)-2-phenyldihydro-2H-pyrrolo[3,4-d][1,2]oxazole-4,6(3H,5H)-dione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5-(4-ethylphenyl)-3-(3-methoxy-4-propoxyphenyl)-2-phenyldihydro-2H-pyrrolo[3,4-d][1,2]oxazole-4,6(3H,5H)-dione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C29H30N2O5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486.57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STL346751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