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2-[(1-benzyl-1H-pyrazolo[3,4-d]pyrimidin-4-yl)sulfanyl]-N-(2-tert-butylphenyl)acetamide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2-[(1-benzyl-1H-pyrazolo[3,4-d]pyrimidin-4-yl)sulfanyl]-N-(2-tert-butylphenyl)acetamide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