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STL348182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1-(4-amino-1,2,5-oxadiazol-3-yl)-N'-[(E)-(4-chlorophenyl)methylidene]-5-{[(4-chlorophenyl)sulfanyl]methyl}-1H-1,2,3-triazole-4-carbohydrazide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1-(4-amino-1,2,5-oxadiazol-3-yl)-N'-[(E)-(4-chlorophenyl)methylidene]-5-{[(4-chlorophenyl)sulfanyl]methyl}-1H-1,2,3-triazole-4-carbohydrazide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C19H14Cl2N8O2S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489.34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STL348182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