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4-[(4-methylbenzyl)sulfanyl]-1-(4-methylphenyl)-1H-pyrazolo[3,4-d]pyrimidine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4-[(4-methylbenzyl)sulfanyl]-1-(4-methylphenyl)-1H-pyrazolo[3,4-d]pyrimidine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