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2-[(1-benzyl-1H-pyrazolo[3,4-d]pyrimidin-4-yl)sulfanyl]-1-(3,4-dichlorophenyl)ethanone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2-[(1-benzyl-1H-pyrazolo[3,4-d]pyrimidin-4-yl)sulfanyl]-1-(3,4-dichlorophenyl)ethanone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