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N-{[2-(2-methoxyphenyl)-1,3-thiazol-4-yl]acetyl}-beta-alanine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N-{[2-(2-methoxyphenyl)-1,3-thiazol-4-yl]acetyl}-beta-alanine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