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N-(4-bromo-2,3-dimethylphenyl)-2,4-dichlorobenzamide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N-(4-bromo-2,3-dimethylphenyl)-2,4-dichlorobenzamide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