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N'-[(E)-(4-bromophenyl)methylidene]-3-(4-ethoxyphenyl)-1H-pyrazole-5-carbohydrazide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N'-[(E)-(4-bromophenyl)methylidene]-3-(4-ethoxyphenyl)-1H-pyrazole-5-carbohydrazide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