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7-(4-methoxyphenyl)-1,3-dimethyl-8-[2-(morpholin-4-yl)ethyl]-1H-imidazo[2,1-f]purine-2,4(3H,8H)-dione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7-(4-methoxyphenyl)-1,3-dimethyl-8-[2-(morpholin-4-yl)ethyl]-1H-imidazo[2,1-f]purine-2,4(3H,8H)-dione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